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87" w:rsidRPr="00C04003" w:rsidRDefault="00C04003" w:rsidP="00C04003">
      <w:pPr>
        <w:jc w:val="center"/>
        <w:rPr>
          <w:b/>
          <w:sz w:val="32"/>
        </w:rPr>
      </w:pPr>
      <w:r w:rsidRPr="00C04003">
        <w:rPr>
          <w:b/>
          <w:sz w:val="32"/>
        </w:rPr>
        <w:t xml:space="preserve">EMS-C </w:t>
      </w:r>
      <w:r w:rsidR="006E44B1" w:rsidRPr="00C04003">
        <w:rPr>
          <w:b/>
          <w:sz w:val="32"/>
        </w:rPr>
        <w:t xml:space="preserve">Site </w:t>
      </w:r>
      <w:r w:rsidRPr="00C04003">
        <w:rPr>
          <w:b/>
          <w:sz w:val="32"/>
        </w:rPr>
        <w:t>Surveyor</w:t>
      </w:r>
      <w:r w:rsidR="006E44B1" w:rsidRPr="00C04003">
        <w:rPr>
          <w:b/>
          <w:sz w:val="32"/>
        </w:rPr>
        <w:t xml:space="preserve"> </w:t>
      </w:r>
      <w:r w:rsidRPr="00C04003">
        <w:rPr>
          <w:b/>
          <w:sz w:val="32"/>
        </w:rPr>
        <w:t>Member Q</w:t>
      </w:r>
      <w:r w:rsidR="006E44B1" w:rsidRPr="00C04003">
        <w:rPr>
          <w:b/>
          <w:sz w:val="32"/>
        </w:rPr>
        <w:t>ualification</w:t>
      </w:r>
      <w:r w:rsidRPr="00C04003">
        <w:rPr>
          <w:b/>
          <w:sz w:val="32"/>
        </w:rPr>
        <w:t>s Recommendations for Pediatric Ready Emergency Department</w:t>
      </w:r>
    </w:p>
    <w:p w:rsidR="006E44B1" w:rsidRPr="006E44B1" w:rsidRDefault="006E44B1">
      <w:pPr>
        <w:rPr>
          <w:b/>
        </w:rPr>
      </w:pPr>
      <w:r>
        <w:rPr>
          <w:b/>
        </w:rPr>
        <w:t xml:space="preserve">Must submit </w:t>
      </w:r>
      <w:r w:rsidR="00F9610A">
        <w:rPr>
          <w:b/>
        </w:rPr>
        <w:t xml:space="preserve">application </w:t>
      </w:r>
      <w:r>
        <w:rPr>
          <w:b/>
        </w:rPr>
        <w:t xml:space="preserve">CV and letter of consideration to be </w:t>
      </w:r>
      <w:r w:rsidR="00C04003">
        <w:rPr>
          <w:b/>
        </w:rPr>
        <w:t>evaluated</w:t>
      </w:r>
      <w:r>
        <w:rPr>
          <w:b/>
        </w:rPr>
        <w:t xml:space="preserve"> for the surveyor pool. </w:t>
      </w:r>
    </w:p>
    <w:p w:rsidR="006E44B1" w:rsidRDefault="006E44B1">
      <w:r>
        <w:t xml:space="preserve">Physician requirements for surveyor: </w:t>
      </w:r>
    </w:p>
    <w:p w:rsidR="006E44B1" w:rsidRDefault="006E44B1" w:rsidP="006E44B1">
      <w:pPr>
        <w:pStyle w:val="ListParagraph"/>
        <w:numPr>
          <w:ilvl w:val="0"/>
          <w:numId w:val="2"/>
        </w:numPr>
      </w:pPr>
      <w:r>
        <w:t>Board certified  or eligible EM, or</w:t>
      </w:r>
    </w:p>
    <w:p w:rsidR="006E44B1" w:rsidRDefault="006E44B1" w:rsidP="006E44B1">
      <w:pPr>
        <w:pStyle w:val="ListParagraph"/>
        <w:numPr>
          <w:ilvl w:val="0"/>
          <w:numId w:val="2"/>
        </w:numPr>
      </w:pPr>
      <w:r>
        <w:t>Board certified  or eligible PEM, or</w:t>
      </w:r>
    </w:p>
    <w:p w:rsidR="006E44B1" w:rsidRDefault="006E44B1" w:rsidP="006E44B1">
      <w:pPr>
        <w:pStyle w:val="ListParagraph"/>
        <w:numPr>
          <w:ilvl w:val="0"/>
          <w:numId w:val="2"/>
        </w:numPr>
      </w:pPr>
      <w:r>
        <w:t>Boarded pediatric surgeon, or</w:t>
      </w:r>
    </w:p>
    <w:p w:rsidR="006E44B1" w:rsidRDefault="006E44B1" w:rsidP="006E44B1">
      <w:pPr>
        <w:pStyle w:val="ListParagraph"/>
        <w:numPr>
          <w:ilvl w:val="0"/>
          <w:numId w:val="2"/>
        </w:numPr>
      </w:pPr>
      <w:r>
        <w:t>Boarded pediatric intensivists, or</w:t>
      </w:r>
    </w:p>
    <w:p w:rsidR="006E44B1" w:rsidRDefault="006E44B1" w:rsidP="006E44B1">
      <w:r>
        <w:t>Additional preferred attributes:</w:t>
      </w:r>
    </w:p>
    <w:p w:rsidR="006E44B1" w:rsidRDefault="006E44B1" w:rsidP="006E44B1">
      <w:pPr>
        <w:pStyle w:val="ListParagraph"/>
        <w:numPr>
          <w:ilvl w:val="0"/>
          <w:numId w:val="2"/>
        </w:numPr>
      </w:pPr>
      <w:r>
        <w:t>Participate in hospital PI process (ex. MPI, P&amp;T, pediatric PI) or</w:t>
      </w:r>
    </w:p>
    <w:p w:rsidR="006E44B1" w:rsidRDefault="006E44B1" w:rsidP="006E44B1">
      <w:pPr>
        <w:pStyle w:val="ListParagraph"/>
        <w:numPr>
          <w:ilvl w:val="0"/>
          <w:numId w:val="2"/>
        </w:numPr>
      </w:pPr>
      <w:r>
        <w:t xml:space="preserve">Participate in system of care PI process (ex. Stroke, STEMI, trauma, </w:t>
      </w:r>
      <w:proofErr w:type="spellStart"/>
      <w:r>
        <w:t>peds</w:t>
      </w:r>
      <w:proofErr w:type="spellEnd"/>
      <w:r>
        <w:t>, etc.)</w:t>
      </w:r>
    </w:p>
    <w:p w:rsidR="006E44B1" w:rsidRDefault="006E44B1" w:rsidP="006E44B1">
      <w:r>
        <w:t>Alternative Pathway</w:t>
      </w:r>
    </w:p>
    <w:p w:rsidR="006E44B1" w:rsidRDefault="006E44B1" w:rsidP="006E44B1">
      <w:pPr>
        <w:pStyle w:val="ListParagraph"/>
        <w:numPr>
          <w:ilvl w:val="0"/>
          <w:numId w:val="3"/>
        </w:numPr>
      </w:pPr>
      <w:r>
        <w:t>Pediatric anesthesiologist, or</w:t>
      </w:r>
    </w:p>
    <w:p w:rsidR="006E44B1" w:rsidRDefault="006E44B1" w:rsidP="006E44B1">
      <w:pPr>
        <w:pStyle w:val="ListParagraph"/>
        <w:numPr>
          <w:ilvl w:val="0"/>
          <w:numId w:val="3"/>
        </w:numPr>
      </w:pPr>
      <w:r>
        <w:t>Pediatric interventional radiologist, or</w:t>
      </w:r>
    </w:p>
    <w:p w:rsidR="006E44B1" w:rsidRDefault="006E44B1" w:rsidP="006E44B1">
      <w:pPr>
        <w:pStyle w:val="ListParagraph"/>
        <w:numPr>
          <w:ilvl w:val="0"/>
          <w:numId w:val="3"/>
        </w:numPr>
      </w:pPr>
      <w:r>
        <w:t>Pediatrician or family medicine board certified or eligible who demonstrates routine participation in pediatric emergency medicine care</w:t>
      </w:r>
    </w:p>
    <w:p w:rsidR="006E44B1" w:rsidRDefault="006E44B1" w:rsidP="006E44B1">
      <w:pPr>
        <w:pStyle w:val="ListParagraph"/>
        <w:numPr>
          <w:ilvl w:val="0"/>
          <w:numId w:val="3"/>
        </w:numPr>
      </w:pPr>
      <w:r>
        <w:t>Surveyor for major national organization such as ACS with letter of recommendation</w:t>
      </w:r>
    </w:p>
    <w:p w:rsidR="006E44B1" w:rsidRDefault="006E44B1" w:rsidP="006E44B1">
      <w:pPr>
        <w:pStyle w:val="ListParagraph"/>
        <w:numPr>
          <w:ilvl w:val="0"/>
          <w:numId w:val="3"/>
        </w:numPr>
      </w:pPr>
      <w:r>
        <w:t>Non-pediatric physician with sufficient operational experience and pediatric nurse on team</w:t>
      </w:r>
    </w:p>
    <w:p w:rsidR="006E44B1" w:rsidRDefault="006E44B1" w:rsidP="006E44B1">
      <w:pPr>
        <w:pStyle w:val="ListParagraph"/>
        <w:numPr>
          <w:ilvl w:val="0"/>
          <w:numId w:val="3"/>
        </w:numPr>
      </w:pPr>
      <w:r>
        <w:t>Approved pediatric physician champion</w:t>
      </w:r>
    </w:p>
    <w:p w:rsidR="006E44B1" w:rsidRDefault="006E44B1" w:rsidP="006E44B1">
      <w:r>
        <w:t>Additional preferred attributes:</w:t>
      </w:r>
    </w:p>
    <w:p w:rsidR="006E44B1" w:rsidRDefault="006E44B1" w:rsidP="006E44B1">
      <w:pPr>
        <w:pStyle w:val="ListParagraph"/>
        <w:numPr>
          <w:ilvl w:val="0"/>
          <w:numId w:val="4"/>
        </w:numPr>
      </w:pPr>
      <w:r>
        <w:t>Participate in hospital PI process (ex. MPI, P&amp;T, pediatric PI)</w:t>
      </w:r>
    </w:p>
    <w:p w:rsidR="006E44B1" w:rsidRDefault="006E44B1" w:rsidP="006E44B1">
      <w:pPr>
        <w:pStyle w:val="ListParagraph"/>
        <w:numPr>
          <w:ilvl w:val="0"/>
          <w:numId w:val="4"/>
        </w:numPr>
      </w:pPr>
      <w:r>
        <w:t xml:space="preserve">Participate in system of care PI process (ex. Stroke, STEMI, trauma, </w:t>
      </w:r>
      <w:proofErr w:type="spellStart"/>
      <w:r>
        <w:t>peds</w:t>
      </w:r>
      <w:proofErr w:type="spellEnd"/>
      <w:r>
        <w:t>, etc.)</w:t>
      </w:r>
    </w:p>
    <w:p w:rsidR="006E44B1" w:rsidRDefault="006E44B1" w:rsidP="006E44B1">
      <w:pPr>
        <w:pStyle w:val="ListParagraph"/>
        <w:numPr>
          <w:ilvl w:val="0"/>
          <w:numId w:val="4"/>
        </w:numPr>
      </w:pPr>
      <w:r>
        <w:t>Membership in a state or national pediatric organization</w:t>
      </w:r>
    </w:p>
    <w:p w:rsidR="006E44B1" w:rsidRDefault="006E44B1" w:rsidP="006E44B1">
      <w:pPr>
        <w:pStyle w:val="ListParagraph"/>
        <w:numPr>
          <w:ilvl w:val="0"/>
          <w:numId w:val="4"/>
        </w:numPr>
      </w:pPr>
      <w:r>
        <w:t>5 years of clinical experience</w:t>
      </w:r>
    </w:p>
    <w:p w:rsidR="006E44B1" w:rsidRDefault="006E44B1" w:rsidP="006E44B1">
      <w:pPr>
        <w:pStyle w:val="ListParagraph"/>
        <w:numPr>
          <w:ilvl w:val="0"/>
          <w:numId w:val="4"/>
        </w:numPr>
      </w:pPr>
      <w:r>
        <w:t xml:space="preserve">Pediatric CME – 4 hours annually </w:t>
      </w:r>
    </w:p>
    <w:p w:rsidR="006E44B1" w:rsidRDefault="006E44B1" w:rsidP="006E44B1">
      <w:r>
        <w:t xml:space="preserve">Physicians with situations and experience not listed here with a strong interest and unique background should consider applying with the EMS-C group for approval. </w:t>
      </w:r>
    </w:p>
    <w:p w:rsidR="006E44B1" w:rsidRDefault="006E44B1" w:rsidP="006E44B1">
      <w:pPr>
        <w:ind w:left="360"/>
      </w:pPr>
    </w:p>
    <w:p w:rsidR="006E44B1" w:rsidRDefault="006E44B1"/>
    <w:p w:rsidR="00EC4342" w:rsidRDefault="00EC4342"/>
    <w:p w:rsidR="00EC4342" w:rsidRDefault="00EC4342"/>
    <w:p w:rsidR="00EC4342" w:rsidRDefault="00EC4342"/>
    <w:p w:rsidR="006E44B1" w:rsidRDefault="006E44B1" w:rsidP="006E44B1">
      <w:r>
        <w:t xml:space="preserve">Nurse requirements for surveyor: </w:t>
      </w:r>
    </w:p>
    <w:p w:rsidR="00EC4342" w:rsidRPr="006E44B1" w:rsidRDefault="00EC4342" w:rsidP="00EC4342">
      <w:pPr>
        <w:rPr>
          <w:b/>
        </w:rPr>
      </w:pPr>
      <w:r>
        <w:rPr>
          <w:b/>
        </w:rPr>
        <w:t xml:space="preserve">Must submit CV and letter of consideration to be </w:t>
      </w:r>
      <w:r w:rsidR="00C04003">
        <w:rPr>
          <w:b/>
        </w:rPr>
        <w:t>evaluated</w:t>
      </w:r>
      <w:r>
        <w:rPr>
          <w:b/>
        </w:rPr>
        <w:t xml:space="preserve"> for the surveyor pool. </w:t>
      </w:r>
    </w:p>
    <w:p w:rsidR="00EC4342" w:rsidRDefault="00EC4342" w:rsidP="00EC4342">
      <w:pPr>
        <w:pStyle w:val="ListParagraph"/>
        <w:numPr>
          <w:ilvl w:val="0"/>
          <w:numId w:val="2"/>
        </w:numPr>
      </w:pPr>
      <w:r>
        <w:t>RN with pediatric experience</w:t>
      </w:r>
    </w:p>
    <w:p w:rsidR="00EC4342" w:rsidRDefault="00EC4342" w:rsidP="00EC4342">
      <w:pPr>
        <w:pStyle w:val="ListParagraph"/>
        <w:numPr>
          <w:ilvl w:val="0"/>
          <w:numId w:val="2"/>
        </w:numPr>
      </w:pPr>
      <w:r>
        <w:t>Non-pediatric nurse with sufficient operational experience and pediatric physician on team</w:t>
      </w:r>
    </w:p>
    <w:p w:rsidR="00EC4342" w:rsidRDefault="00EC4342" w:rsidP="00EC4342">
      <w:pPr>
        <w:pStyle w:val="ListParagraph"/>
        <w:numPr>
          <w:ilvl w:val="0"/>
          <w:numId w:val="2"/>
        </w:numPr>
      </w:pPr>
      <w:r>
        <w:t xml:space="preserve">Approved pediatric nursing coordinator </w:t>
      </w:r>
    </w:p>
    <w:p w:rsidR="00EC4342" w:rsidRDefault="00EC4342" w:rsidP="00EC4342">
      <w:pPr>
        <w:pStyle w:val="ListParagraph"/>
        <w:numPr>
          <w:ilvl w:val="0"/>
          <w:numId w:val="2"/>
        </w:numPr>
      </w:pPr>
      <w:r>
        <w:t>ENPC and PALS certified</w:t>
      </w:r>
    </w:p>
    <w:p w:rsidR="00EC4342" w:rsidRDefault="00EC4342" w:rsidP="00EC4342">
      <w:r>
        <w:t>Additional preferred attributes:</w:t>
      </w:r>
    </w:p>
    <w:p w:rsidR="00EC4342" w:rsidRDefault="00EC4342" w:rsidP="00EC4342">
      <w:pPr>
        <w:pStyle w:val="ListParagraph"/>
        <w:numPr>
          <w:ilvl w:val="0"/>
          <w:numId w:val="2"/>
        </w:numPr>
      </w:pPr>
      <w:r>
        <w:t xml:space="preserve">Pediatric nurse leader </w:t>
      </w:r>
    </w:p>
    <w:p w:rsidR="00EC4342" w:rsidRDefault="00EC4342" w:rsidP="00EC4342">
      <w:pPr>
        <w:pStyle w:val="ListParagraph"/>
        <w:numPr>
          <w:ilvl w:val="0"/>
          <w:numId w:val="2"/>
        </w:numPr>
      </w:pPr>
      <w:r>
        <w:t>Participate in hospital PI process (ex. MPI, P&amp;T, pediatric PI) or</w:t>
      </w:r>
    </w:p>
    <w:p w:rsidR="00EC4342" w:rsidRDefault="00EC4342" w:rsidP="00EC4342">
      <w:pPr>
        <w:pStyle w:val="ListParagraph"/>
        <w:numPr>
          <w:ilvl w:val="0"/>
          <w:numId w:val="2"/>
        </w:numPr>
      </w:pPr>
      <w:r>
        <w:t xml:space="preserve">Participate in system of care PI process (ex. Stroke, STEMI, trauma, </w:t>
      </w:r>
      <w:proofErr w:type="spellStart"/>
      <w:r>
        <w:t>peds</w:t>
      </w:r>
      <w:proofErr w:type="spellEnd"/>
      <w:r>
        <w:t>, etc.)</w:t>
      </w:r>
    </w:p>
    <w:p w:rsidR="00EC4342" w:rsidRDefault="00EC4342" w:rsidP="00EC4342">
      <w:pPr>
        <w:pStyle w:val="ListParagraph"/>
        <w:numPr>
          <w:ilvl w:val="0"/>
          <w:numId w:val="4"/>
        </w:numPr>
      </w:pPr>
      <w:r>
        <w:t xml:space="preserve">5 years of clinical experience </w:t>
      </w:r>
    </w:p>
    <w:p w:rsidR="00EC4342" w:rsidRDefault="00EC4342" w:rsidP="00EC4342">
      <w:pPr>
        <w:pStyle w:val="ListParagraph"/>
        <w:numPr>
          <w:ilvl w:val="0"/>
          <w:numId w:val="4"/>
        </w:numPr>
      </w:pPr>
      <w:r>
        <w:t xml:space="preserve">Pediatric CME – 4 hours annually </w:t>
      </w:r>
    </w:p>
    <w:p w:rsidR="00EC4342" w:rsidRDefault="00EC4342" w:rsidP="00EC4342">
      <w:pPr>
        <w:pStyle w:val="ListParagraph"/>
        <w:numPr>
          <w:ilvl w:val="0"/>
          <w:numId w:val="4"/>
        </w:numPr>
      </w:pPr>
      <w:r>
        <w:t>National certification (CEN, CPEN, CPN)</w:t>
      </w:r>
    </w:p>
    <w:p w:rsidR="00EC4342" w:rsidRDefault="00EC4342" w:rsidP="00EC4342">
      <w:r>
        <w:t xml:space="preserve">Nurses with situations and experience not listed here with a strong interest and unique background should consider applying with the EMS-C group for approval. </w:t>
      </w:r>
    </w:p>
    <w:p w:rsidR="006E44B1" w:rsidRDefault="006E44B1"/>
    <w:p w:rsidR="00C7461C" w:rsidRDefault="00C7461C">
      <w:r>
        <w:t xml:space="preserve">Please contact Karen Moore, EMS for Children Program Coordinator, at </w:t>
      </w:r>
      <w:hyperlink r:id="rId7" w:history="1">
        <w:r w:rsidRPr="007E20EE">
          <w:rPr>
            <w:rStyle w:val="Hyperlink"/>
          </w:rPr>
          <w:t>moorekv@dhec.sc.gov</w:t>
        </w:r>
      </w:hyperlink>
      <w:r>
        <w:t xml:space="preserve"> or 803-545-4333 for a Site Review Team Member Application. </w:t>
      </w:r>
      <w:bookmarkStart w:id="0" w:name="_GoBack"/>
      <w:bookmarkEnd w:id="0"/>
    </w:p>
    <w:sectPr w:rsidR="00C74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26" w:rsidRDefault="00F27826" w:rsidP="00F27826">
      <w:pPr>
        <w:spacing w:after="0" w:line="240" w:lineRule="auto"/>
      </w:pPr>
      <w:r>
        <w:separator/>
      </w:r>
    </w:p>
  </w:endnote>
  <w:endnote w:type="continuationSeparator" w:id="0">
    <w:p w:rsidR="00F27826" w:rsidRDefault="00F27826" w:rsidP="00F2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26" w:rsidRDefault="00F27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26" w:rsidRDefault="00F278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26" w:rsidRDefault="00F27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26" w:rsidRDefault="00F27826" w:rsidP="00F27826">
      <w:pPr>
        <w:spacing w:after="0" w:line="240" w:lineRule="auto"/>
      </w:pPr>
      <w:r>
        <w:separator/>
      </w:r>
    </w:p>
  </w:footnote>
  <w:footnote w:type="continuationSeparator" w:id="0">
    <w:p w:rsidR="00F27826" w:rsidRDefault="00F27826" w:rsidP="00F2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26" w:rsidRDefault="00F27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26" w:rsidRDefault="00F278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26" w:rsidRDefault="00F27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9B1"/>
    <w:multiLevelType w:val="hybridMultilevel"/>
    <w:tmpl w:val="B5E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4ED2"/>
    <w:multiLevelType w:val="hybridMultilevel"/>
    <w:tmpl w:val="48E86F9E"/>
    <w:lvl w:ilvl="0" w:tplc="24B0F0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71D4"/>
    <w:multiLevelType w:val="hybridMultilevel"/>
    <w:tmpl w:val="2B0AA9A0"/>
    <w:lvl w:ilvl="0" w:tplc="24B0F0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3601"/>
    <w:multiLevelType w:val="hybridMultilevel"/>
    <w:tmpl w:val="55424CE6"/>
    <w:lvl w:ilvl="0" w:tplc="24B0F0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87"/>
    <w:rsid w:val="00094837"/>
    <w:rsid w:val="00256A5A"/>
    <w:rsid w:val="00635787"/>
    <w:rsid w:val="006E44B1"/>
    <w:rsid w:val="00826683"/>
    <w:rsid w:val="00C04003"/>
    <w:rsid w:val="00C7461C"/>
    <w:rsid w:val="00EC4342"/>
    <w:rsid w:val="00F27826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EB8376-1215-4378-AA20-15B0055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26"/>
  </w:style>
  <w:style w:type="paragraph" w:styleId="Footer">
    <w:name w:val="footer"/>
    <w:basedOn w:val="Normal"/>
    <w:link w:val="FooterChar"/>
    <w:uiPriority w:val="99"/>
    <w:unhideWhenUsed/>
    <w:rsid w:val="00F2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26"/>
  </w:style>
  <w:style w:type="character" w:styleId="Hyperlink">
    <w:name w:val="Hyperlink"/>
    <w:basedOn w:val="DefaultParagraphFont"/>
    <w:uiPriority w:val="99"/>
    <w:unhideWhenUsed/>
    <w:rsid w:val="00C7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orekv@dhec.s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Strickland</dc:creator>
  <cp:lastModifiedBy>Moore, Karen</cp:lastModifiedBy>
  <cp:revision>4</cp:revision>
  <dcterms:created xsi:type="dcterms:W3CDTF">2017-06-15T18:11:00Z</dcterms:created>
  <dcterms:modified xsi:type="dcterms:W3CDTF">2018-01-29T18:20:00Z</dcterms:modified>
</cp:coreProperties>
</file>