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2E" w:rsidRDefault="009E512E" w:rsidP="009E512E">
      <w:pPr>
        <w:jc w:val="center"/>
      </w:pPr>
      <w:r>
        <w:t>Steps to Obtain a Criminal Background Check</w:t>
      </w:r>
    </w:p>
    <w:p w:rsidR="009E512E" w:rsidRPr="009E512E" w:rsidRDefault="009E512E" w:rsidP="009E512E">
      <w:pPr>
        <w:numPr>
          <w:ilvl w:val="0"/>
          <w:numId w:val="3"/>
        </w:numPr>
      </w:pPr>
      <w:r w:rsidRPr="009E512E">
        <w:t>Go to </w:t>
      </w:r>
      <w:hyperlink r:id="rId5" w:tgtFrame="_blank" w:history="1">
        <w:r w:rsidRPr="009E512E">
          <w:rPr>
            <w:rStyle w:val="Hyperlink"/>
            <w:b/>
            <w:bCs/>
          </w:rPr>
          <w:t>identogo.com </w:t>
        </w:r>
      </w:hyperlink>
      <w:r w:rsidRPr="009E512E">
        <w:t>to register, schedule the appointment and make payment.</w:t>
      </w:r>
    </w:p>
    <w:p w:rsidR="009E512E" w:rsidRPr="009E512E" w:rsidRDefault="009E512E" w:rsidP="009E512E">
      <w:pPr>
        <w:numPr>
          <w:ilvl w:val="0"/>
          <w:numId w:val="3"/>
        </w:numPr>
      </w:pPr>
      <w:r w:rsidRPr="009E512E">
        <w:t>Go to the scheduled location to complete the fingerprinting process.</w:t>
      </w:r>
    </w:p>
    <w:p w:rsidR="009E512E" w:rsidRPr="009E512E" w:rsidRDefault="009E512E" w:rsidP="009E512E">
      <w:r w:rsidRPr="009E512E">
        <w:t>If either of the following apply, please contact Sasha Greer at </w:t>
      </w:r>
      <w:hyperlink r:id="rId6" w:history="1">
        <w:r w:rsidRPr="009E512E">
          <w:rPr>
            <w:rStyle w:val="Hyperlink"/>
            <w:b/>
            <w:bCs/>
          </w:rPr>
          <w:t>803-545-4370 </w:t>
        </w:r>
      </w:hyperlink>
      <w:r>
        <w:t>:</w:t>
      </w:r>
      <w:bookmarkStart w:id="0" w:name="_GoBack"/>
      <w:bookmarkEnd w:id="0"/>
    </w:p>
    <w:p w:rsidR="009E512E" w:rsidRPr="009E512E" w:rsidRDefault="009E512E" w:rsidP="009E512E">
      <w:pPr>
        <w:numPr>
          <w:ilvl w:val="0"/>
          <w:numId w:val="4"/>
        </w:numPr>
      </w:pPr>
      <w:r w:rsidRPr="009E512E">
        <w:t>Out of State</w:t>
      </w:r>
    </w:p>
    <w:p w:rsidR="009E512E" w:rsidRPr="009E512E" w:rsidRDefault="009E512E" w:rsidP="009E512E">
      <w:pPr>
        <w:numPr>
          <w:ilvl w:val="0"/>
          <w:numId w:val="4"/>
        </w:numPr>
      </w:pPr>
      <w:r w:rsidRPr="009E512E">
        <w:t>Can't confirm South Carolina residency for the past twelve consecutive months.</w:t>
      </w:r>
    </w:p>
    <w:p w:rsidR="00AD15DA" w:rsidRDefault="009E512E"/>
    <w:sectPr w:rsidR="00A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8FE"/>
    <w:multiLevelType w:val="multilevel"/>
    <w:tmpl w:val="6BA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47ADF"/>
    <w:multiLevelType w:val="multilevel"/>
    <w:tmpl w:val="0B5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F2719"/>
    <w:multiLevelType w:val="multilevel"/>
    <w:tmpl w:val="631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D2D37"/>
    <w:multiLevelType w:val="multilevel"/>
    <w:tmpl w:val="B84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D"/>
    <w:rsid w:val="004B3F1F"/>
    <w:rsid w:val="006B6E96"/>
    <w:rsid w:val="009E512E"/>
    <w:rsid w:val="00C32E44"/>
    <w:rsid w:val="00C6501D"/>
    <w:rsid w:val="00E6446F"/>
    <w:rsid w:val="00E6499D"/>
    <w:rsid w:val="00F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CE36"/>
  <w15:chartTrackingRefBased/>
  <w15:docId w15:val="{C03001CB-8691-48CA-AC07-E1B480C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3-545-4370" TargetMode="External"/><Relationship Id="rId5" Type="http://schemas.openxmlformats.org/officeDocument/2006/relationships/hyperlink" Target="http://www.idento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LaTonya</dc:creator>
  <cp:keywords/>
  <dc:description/>
  <cp:lastModifiedBy>Williams, LaTonya</cp:lastModifiedBy>
  <cp:revision>2</cp:revision>
  <dcterms:created xsi:type="dcterms:W3CDTF">2019-08-19T21:19:00Z</dcterms:created>
  <dcterms:modified xsi:type="dcterms:W3CDTF">2019-08-19T21:24:00Z</dcterms:modified>
</cp:coreProperties>
</file>